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-28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"/>
        <w:gridCol w:w="2845"/>
        <w:gridCol w:w="1403"/>
        <w:gridCol w:w="5097"/>
        <w:tblGridChange w:id="0">
          <w:tblGrid>
            <w:gridCol w:w="289"/>
            <w:gridCol w:w="2845"/>
            <w:gridCol w:w="1403"/>
            <w:gridCol w:w="5097"/>
          </w:tblGrid>
        </w:tblGridChange>
      </w:tblGrid>
      <w:tr>
        <w:trPr>
          <w:cantSplit w:val="0"/>
          <w:trHeight w:val="282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-720089</wp:posOffset>
                  </wp:positionV>
                  <wp:extent cx="1933575" cy="1824355"/>
                  <wp:effectExtent b="0" l="0" r="0" t="0"/>
                  <wp:wrapSquare wrapText="bothSides" distB="0" distT="0" distL="114300" distR="114300"/>
                  <wp:docPr id="62713845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8243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8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84"/>
              <w:tblGridChange w:id="0">
                <w:tblGrid>
                  <w:gridCol w:w="628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7b8891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80" w:before="120" w:lineRule="auto"/>
                    <w:ind w:left="201" w:firstLine="0"/>
                    <w:rPr>
                      <w:b w:val="1"/>
                      <w:color w:val="67b6d5"/>
                    </w:rPr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06">
                  <w:pPr>
                    <w:spacing w:before="200"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spacing w:line="276" w:lineRule="auto"/>
                    <w:ind w:left="201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276" w:lineRule="auto"/>
                    <w:ind w:left="20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A">
                  <w:pPr>
                    <w:spacing w:after="80" w:lineRule="auto"/>
                    <w:ind w:left="201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6" w:hRule="atLeast"/>
          <w:tblHeader w:val="0"/>
        </w:trPr>
        <w:tc>
          <w:tcPr>
            <w:gridSpan w:val="3"/>
            <w:shd w:fill="67b6d5" w:val="clear"/>
          </w:tcPr>
          <w:p w:rsidR="00000000" w:rsidDel="00000000" w:rsidP="00000000" w:rsidRDefault="00000000" w:rsidRPr="00000000" w14:paraId="0000000D">
            <w:pPr>
              <w:spacing w:before="80" w:lineRule="auto"/>
              <w:ind w:firstLine="180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</w:t>
            </w:r>
          </w:p>
          <w:p w:rsidR="00000000" w:rsidDel="00000000" w:rsidP="00000000" w:rsidRDefault="00000000" w:rsidRPr="00000000" w14:paraId="0000000E">
            <w:pPr>
              <w:ind w:firstLine="18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488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86"/>
              <w:gridCol w:w="4395"/>
              <w:tblGridChange w:id="0">
                <w:tblGrid>
                  <w:gridCol w:w="486"/>
                  <w:gridCol w:w="4395"/>
                </w:tblGrid>
              </w:tblGridChange>
            </w:tblGrid>
            <w:tr>
              <w:trPr>
                <w:cantSplit w:val="0"/>
                <w:trHeight w:val="39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67b6d5" w:val="clear"/>
                </w:tcPr>
                <w:p w:rsidR="00000000" w:rsidDel="00000000" w:rsidP="00000000" w:rsidRDefault="00000000" w:rsidRPr="00000000" w14:paraId="00000012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4447</wp:posOffset>
                        </wp:positionH>
                        <wp:positionV relativeFrom="paragraph">
                          <wp:posOffset>53975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627138458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3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</w:tc>
            </w:tr>
            <w:tr>
              <w:trPr>
                <w:cantSplit w:val="0"/>
                <w:trHeight w:val="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4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16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627138460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email@email.ru</w:t>
                  </w:r>
                </w:p>
              </w:tc>
            </w:tr>
            <w:tr>
              <w:trPr>
                <w:cantSplit w:val="0"/>
                <w:trHeight w:val="27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8">
                  <w:pPr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9">
                  <w:pPr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7" w:hRule="atLeast"/>
                <w:tblHeader w:val="0"/>
              </w:trPr>
              <w:tc>
                <w:tcPr>
                  <w:shd w:fill="67b6d5" w:val="clear"/>
                </w:tcPr>
                <w:p w:rsidR="00000000" w:rsidDel="00000000" w:rsidP="00000000" w:rsidRDefault="00000000" w:rsidRPr="00000000" w14:paraId="0000001A">
                  <w:pPr>
                    <w:rPr>
                      <w:sz w:val="4"/>
                      <w:szCs w:val="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52070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627138459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spacing w:before="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shd w:fill="2a404e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627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274"/>
              <w:tblGridChange w:id="0">
                <w:tblGrid>
                  <w:gridCol w:w="627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7b8891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0">
                  <w:pPr>
                    <w:spacing w:after="80" w:before="24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1">
                  <w:pPr>
                    <w:spacing w:after="80" w:before="120" w:lineRule="auto"/>
                    <w:ind w:left="164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6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4">
                  <w:pPr>
                    <w:spacing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5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6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7">
                  <w:pPr>
                    <w:spacing w:after="80" w:before="120" w:lineRule="auto"/>
                    <w:ind w:left="164" w:right="278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627138455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9">
                  <w:pPr>
                    <w:spacing w:line="276" w:lineRule="auto"/>
                    <w:ind w:left="164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A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7b8891" w:space="0" w:sz="8" w:val="single"/>
                  </w:tcBorders>
                </w:tcPr>
                <w:p w:rsidR="00000000" w:rsidDel="00000000" w:rsidP="00000000" w:rsidRDefault="00000000" w:rsidRPr="00000000" w14:paraId="0000002B">
                  <w:pPr>
                    <w:spacing w:after="80" w:before="120" w:lineRule="auto"/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color w:val="67b6d5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7b8891" w:space="0" w:sz="8" w:val="single"/>
                  </w:tcBorders>
                </w:tcPr>
                <w:p w:rsidR="00000000" w:rsidDel="00000000" w:rsidP="00000000" w:rsidRDefault="00000000" w:rsidRPr="00000000" w14:paraId="0000002C">
                  <w:pPr>
                    <w:spacing w:after="120" w:before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D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ind w:left="164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0">
                  <w:pPr>
                    <w:spacing w:after="120" w:line="276" w:lineRule="auto"/>
                    <w:ind w:left="164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1">
                  <w:pPr>
                    <w:ind w:left="164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7" w:hRule="atLeast"/>
          <w:tblHeader w:val="0"/>
        </w:trPr>
        <w:tc>
          <w:tcPr>
            <w:vMerge w:val="continue"/>
            <w:shd w:fill="2a404e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619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619"/>
              <w:tblGridChange w:id="0">
                <w:tblGrid>
                  <w:gridCol w:w="261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6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ОСНОВНАЯ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7">
                  <w:pPr>
                    <w:spacing w:before="120" w:lineRule="auto"/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Желаемая зарплата:</w:t>
                  </w:r>
                </w:p>
                <w:p w:rsidR="00000000" w:rsidDel="00000000" w:rsidP="00000000" w:rsidRDefault="00000000" w:rsidRPr="00000000" w14:paraId="00000038">
                  <w:pPr>
                    <w:spacing w:after="80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50 000 рублей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b w:val="1"/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f2f2f2"/>
                      <w:sz w:val="20"/>
                      <w:szCs w:val="20"/>
                      <w:rtl w:val="0"/>
                    </w:rPr>
                    <w:t xml:space="preserve">Занятость:</w:t>
                  </w:r>
                </w:p>
                <w:p w:rsidR="00000000" w:rsidDel="00000000" w:rsidP="00000000" w:rsidRDefault="00000000" w:rsidRPr="00000000" w14:paraId="0000003A">
                  <w:pPr>
                    <w:spacing w:after="24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Полная, 2/2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B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C">
                  <w:pPr>
                    <w:spacing w:after="240" w:before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2f2f2"/>
                      <w:sz w:val="20"/>
                      <w:szCs w:val="20"/>
                      <w:rtl w:val="0"/>
                    </w:rPr>
                    <w:t xml:space="preserve">Английский (А1-начальный)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3D">
                  <w:pPr>
                    <w:spacing w:after="120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1C предприятие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>
                  <w:tcBorders>
                    <w:bottom w:color="ffffff" w:space="0" w:sz="8" w:val="single"/>
                  </w:tcBorders>
                </w:tcPr>
                <w:p w:rsidR="00000000" w:rsidDel="00000000" w:rsidP="00000000" w:rsidRDefault="00000000" w:rsidRPr="00000000" w14:paraId="00000042">
                  <w:pPr>
                    <w:spacing w:before="240" w:line="276" w:lineRule="auto"/>
                    <w:rPr>
                      <w:color w:val="f2f2f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67b6d5"/>
                      <w:sz w:val="20"/>
                      <w:szCs w:val="20"/>
                      <w:rtl w:val="0"/>
                    </w:rPr>
                    <w:t xml:space="preserve">ХОББИ И УВЛЕЧЕНИЯ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8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240" w:line="276" w:lineRule="auto"/>
                    <w:ind w:left="358" w:right="0" w:hanging="284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Чтение книг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60" w:before="0" w:line="276" w:lineRule="auto"/>
                    <w:ind w:left="359" w:right="0" w:hanging="283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f2f2f2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Занятие спортом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shd w:fill="2a404e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2a404e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ind w:left="16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67A3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206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67A37"/>
    <w:pPr>
      <w:ind w:left="720"/>
      <w:contextualSpacing w:val="1"/>
    </w:pPr>
    <w:rPr>
      <w:kern w:val="0"/>
    </w:rPr>
  </w:style>
  <w:style w:type="character" w:styleId="Hyperlink">
    <w:name w:val="Hyperlink"/>
    <w:basedOn w:val="DefaultParagraphFont"/>
    <w:uiPriority w:val="99"/>
    <w:semiHidden w:val="1"/>
    <w:unhideWhenUsed w:val="1"/>
    <w:rsid w:val="0021239D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7fxugW2I9HvXSuyle94sX3ViRA==">CgMxLjA4AHIhMWk3bXV5NmxabVhTd1JvYi1YWHlUWEVJSTFxT1NNVWpy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2023-05-16T08:21:00Z</dcterms:created>
  <dc:creator>Елена Мацькив</dc:creator>
</cp:coreProperties>
</file>